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C0B4F" w14:textId="77777777" w:rsidR="00EE2C15" w:rsidRDefault="00EE2C15" w:rsidP="00EE2C15">
      <w:pPr>
        <w:jc w:val="center"/>
        <w:rPr>
          <w:rFonts w:ascii="Century Gothic" w:hAnsi="Century Gothic"/>
          <w:i/>
          <w:iCs/>
          <w:sz w:val="26"/>
          <w:szCs w:val="26"/>
        </w:rPr>
      </w:pPr>
      <w:r>
        <w:rPr>
          <w:rFonts w:ascii="Century Gothic" w:hAnsi="Century Gothic"/>
          <w:sz w:val="26"/>
          <w:szCs w:val="26"/>
          <w:u w:val="single"/>
        </w:rPr>
        <w:t>Reading Day 2</w:t>
      </w:r>
      <w:r>
        <w:rPr>
          <w:rFonts w:ascii="Century Gothic" w:hAnsi="Century Gothic"/>
          <w:sz w:val="26"/>
          <w:szCs w:val="26"/>
        </w:rPr>
        <w:t xml:space="preserve">: Task 1- </w:t>
      </w:r>
      <w:r w:rsidRPr="00087EF5">
        <w:rPr>
          <w:rFonts w:ascii="Century Gothic" w:hAnsi="Century Gothic"/>
          <w:i/>
          <w:iCs/>
          <w:sz w:val="26"/>
          <w:szCs w:val="26"/>
        </w:rPr>
        <w:t>City of Ember</w:t>
      </w:r>
    </w:p>
    <w:p w14:paraId="012AA859" w14:textId="77777777" w:rsidR="00EE2C15" w:rsidRDefault="00EE2C15" w:rsidP="00EE2C15">
      <w:pPr>
        <w:jc w:val="center"/>
        <w:rPr>
          <w:rFonts w:ascii="Century Gothic" w:hAnsi="Century Gothic"/>
          <w:sz w:val="26"/>
          <w:szCs w:val="26"/>
        </w:rPr>
      </w:pPr>
    </w:p>
    <w:p w14:paraId="5C891F38" w14:textId="0190DEC5" w:rsidR="00EE2C15" w:rsidRPr="004C41FF" w:rsidRDefault="00EE2C15" w:rsidP="00EE2C15">
      <w:pPr>
        <w:ind w:left="1350" w:hanging="1350"/>
        <w:rPr>
          <w:rFonts w:ascii="Century Gothic" w:hAnsi="Century Gothic"/>
          <w:sz w:val="26"/>
          <w:szCs w:val="26"/>
        </w:rPr>
      </w:pPr>
      <w:r w:rsidRPr="004C41FF">
        <w:rPr>
          <w:rFonts w:ascii="Century Gothic" w:hAnsi="Century Gothic"/>
          <w:sz w:val="26"/>
          <w:szCs w:val="26"/>
          <w:u w:val="single"/>
        </w:rPr>
        <w:t>Overview</w:t>
      </w:r>
      <w:r w:rsidRPr="004C41FF">
        <w:rPr>
          <w:rFonts w:ascii="Century Gothic" w:hAnsi="Century Gothic"/>
          <w:sz w:val="26"/>
          <w:szCs w:val="26"/>
        </w:rPr>
        <w:t xml:space="preserve">: </w:t>
      </w:r>
      <w:r>
        <w:rPr>
          <w:rFonts w:ascii="Century Gothic" w:hAnsi="Century Gothic"/>
          <w:sz w:val="26"/>
          <w:szCs w:val="26"/>
        </w:rPr>
        <w:t xml:space="preserve">Listen to the beginning of chapter 14 </w:t>
      </w:r>
      <w:r w:rsidR="00610A2A">
        <w:rPr>
          <w:rFonts w:ascii="Century Gothic" w:hAnsi="Century Gothic"/>
          <w:sz w:val="26"/>
          <w:szCs w:val="26"/>
        </w:rPr>
        <w:t>(pages 17</w:t>
      </w:r>
      <w:r w:rsidR="00C94EB3">
        <w:rPr>
          <w:rFonts w:ascii="Century Gothic" w:hAnsi="Century Gothic"/>
          <w:sz w:val="26"/>
          <w:szCs w:val="26"/>
        </w:rPr>
        <w:t>8</w:t>
      </w:r>
      <w:r w:rsidR="00610A2A">
        <w:rPr>
          <w:rFonts w:ascii="Century Gothic" w:hAnsi="Century Gothic"/>
          <w:sz w:val="26"/>
          <w:szCs w:val="26"/>
        </w:rPr>
        <w:t xml:space="preserve">-183) </w:t>
      </w:r>
      <w:r>
        <w:rPr>
          <w:rFonts w:ascii="Century Gothic" w:hAnsi="Century Gothic"/>
          <w:sz w:val="26"/>
          <w:szCs w:val="26"/>
        </w:rPr>
        <w:t xml:space="preserve">of </w:t>
      </w:r>
      <w:r>
        <w:rPr>
          <w:rFonts w:ascii="Century Gothic" w:hAnsi="Century Gothic"/>
          <w:i/>
          <w:iCs/>
          <w:sz w:val="26"/>
          <w:szCs w:val="26"/>
        </w:rPr>
        <w:t>City of Ember and answer 2 questions.</w:t>
      </w:r>
      <w:r>
        <w:rPr>
          <w:rFonts w:ascii="Century Gothic" w:hAnsi="Century Gothic"/>
          <w:sz w:val="26"/>
          <w:szCs w:val="26"/>
        </w:rPr>
        <w:t xml:space="preserve"> </w:t>
      </w:r>
    </w:p>
    <w:p w14:paraId="137F8CBA" w14:textId="77777777" w:rsidR="00EE2C15" w:rsidRDefault="00EE2C15" w:rsidP="00EE2C15">
      <w:pPr>
        <w:rPr>
          <w:rFonts w:ascii="Century Gothic" w:hAnsi="Century Gothic"/>
          <w:sz w:val="26"/>
          <w:szCs w:val="26"/>
        </w:rPr>
      </w:pPr>
      <w:r w:rsidRPr="004C41FF">
        <w:rPr>
          <w:rFonts w:ascii="Century Gothic" w:hAnsi="Century Gothic"/>
          <w:sz w:val="26"/>
          <w:szCs w:val="26"/>
          <w:u w:val="single"/>
        </w:rPr>
        <w:t>Estimated Time</w:t>
      </w:r>
      <w:r>
        <w:rPr>
          <w:rFonts w:ascii="Century Gothic" w:hAnsi="Century Gothic"/>
          <w:sz w:val="26"/>
          <w:szCs w:val="26"/>
        </w:rPr>
        <w:t>: approximately 20 minutes</w:t>
      </w:r>
    </w:p>
    <w:p w14:paraId="1F46714C" w14:textId="77777777" w:rsidR="00EE2C15" w:rsidRDefault="00EE2C15" w:rsidP="00EE2C15">
      <w:pPr>
        <w:rPr>
          <w:rFonts w:ascii="Century Gothic" w:hAnsi="Century Gothic"/>
          <w:sz w:val="26"/>
          <w:szCs w:val="26"/>
        </w:rPr>
      </w:pPr>
      <w:r w:rsidRPr="004C41FF">
        <w:rPr>
          <w:rFonts w:ascii="Century Gothic" w:hAnsi="Century Gothic"/>
          <w:sz w:val="26"/>
          <w:szCs w:val="26"/>
          <w:u w:val="single"/>
        </w:rPr>
        <w:t>Explanation</w:t>
      </w:r>
      <w:r>
        <w:rPr>
          <w:rFonts w:ascii="Century Gothic" w:hAnsi="Century Gothic"/>
          <w:sz w:val="26"/>
          <w:szCs w:val="26"/>
        </w:rPr>
        <w:t xml:space="preserve">: </w:t>
      </w:r>
    </w:p>
    <w:p w14:paraId="6C752D26" w14:textId="12F8A91B" w:rsidR="00EE2C15" w:rsidRPr="00FF33C6" w:rsidRDefault="00EE2C15" w:rsidP="00EE2C15">
      <w:pPr>
        <w:pStyle w:val="ListParagraph"/>
        <w:numPr>
          <w:ilvl w:val="0"/>
          <w:numId w:val="1"/>
        </w:numPr>
        <w:ind w:left="1260" w:hanging="270"/>
        <w:rPr>
          <w:rFonts w:ascii="Century Gothic" w:hAnsi="Century Gothic"/>
          <w:sz w:val="26"/>
          <w:szCs w:val="26"/>
        </w:rPr>
      </w:pPr>
      <w:r w:rsidRPr="00FF33C6">
        <w:rPr>
          <w:rFonts w:ascii="Century Gothic" w:hAnsi="Century Gothic"/>
          <w:sz w:val="26"/>
          <w:szCs w:val="26"/>
        </w:rPr>
        <w:t xml:space="preserve">Listen to the read aloud of pages </w:t>
      </w:r>
      <w:r>
        <w:rPr>
          <w:rFonts w:ascii="Century Gothic" w:hAnsi="Century Gothic"/>
          <w:sz w:val="26"/>
          <w:szCs w:val="26"/>
        </w:rPr>
        <w:t>178-</w:t>
      </w:r>
      <w:r w:rsidR="00C94EB3">
        <w:rPr>
          <w:rFonts w:ascii="Century Gothic" w:hAnsi="Century Gothic"/>
          <w:sz w:val="26"/>
          <w:szCs w:val="26"/>
        </w:rPr>
        <w:t xml:space="preserve">183 </w:t>
      </w:r>
      <w:r w:rsidRPr="00FF33C6">
        <w:rPr>
          <w:rFonts w:ascii="Century Gothic" w:hAnsi="Century Gothic"/>
          <w:sz w:val="26"/>
          <w:szCs w:val="26"/>
        </w:rPr>
        <w:t xml:space="preserve">of </w:t>
      </w:r>
      <w:r w:rsidRPr="00FF33C6">
        <w:rPr>
          <w:rFonts w:ascii="Century Gothic" w:hAnsi="Century Gothic"/>
          <w:i/>
          <w:iCs/>
          <w:sz w:val="26"/>
          <w:szCs w:val="26"/>
        </w:rPr>
        <w:t>The City of Ember.</w:t>
      </w:r>
      <w:r w:rsidRPr="00FF33C6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>The voice recording has the pages in the background so you can follow along even if you don’t have the book.</w:t>
      </w:r>
    </w:p>
    <w:p w14:paraId="66520203" w14:textId="77777777" w:rsidR="00EE2C15" w:rsidRPr="004C41FF" w:rsidRDefault="00EE2C15" w:rsidP="00EE2C15">
      <w:pPr>
        <w:pStyle w:val="ListParagraph"/>
        <w:numPr>
          <w:ilvl w:val="0"/>
          <w:numId w:val="1"/>
        </w:numPr>
        <w:ind w:left="1260" w:hanging="270"/>
        <w:rPr>
          <w:rFonts w:ascii="Century Gothic" w:hAnsi="Century Gothic"/>
          <w:sz w:val="26"/>
          <w:szCs w:val="26"/>
        </w:rPr>
      </w:pPr>
      <w:r w:rsidRPr="004C41FF">
        <w:rPr>
          <w:rFonts w:ascii="Century Gothic" w:hAnsi="Century Gothic"/>
          <w:sz w:val="26"/>
          <w:szCs w:val="26"/>
        </w:rPr>
        <w:t xml:space="preserve">As you are </w:t>
      </w:r>
      <w:r>
        <w:rPr>
          <w:rFonts w:ascii="Century Gothic" w:hAnsi="Century Gothic"/>
          <w:sz w:val="26"/>
          <w:szCs w:val="26"/>
        </w:rPr>
        <w:t>listening</w:t>
      </w:r>
      <w:r w:rsidRPr="004C41FF">
        <w:rPr>
          <w:rFonts w:ascii="Century Gothic" w:hAnsi="Century Gothic"/>
          <w:sz w:val="26"/>
          <w:szCs w:val="26"/>
        </w:rPr>
        <w:t>, answer the following questions on a blank piece of paper</w:t>
      </w:r>
      <w:r>
        <w:rPr>
          <w:rFonts w:ascii="Century Gothic" w:hAnsi="Century Gothic"/>
          <w:sz w:val="26"/>
          <w:szCs w:val="26"/>
        </w:rPr>
        <w:t xml:space="preserve">. </w:t>
      </w:r>
    </w:p>
    <w:p w14:paraId="73242CFD" w14:textId="77777777" w:rsidR="00EE2C15" w:rsidRDefault="00EE2C15" w:rsidP="00EE2C15">
      <w:pPr>
        <w:rPr>
          <w:rFonts w:ascii="Century Gothic" w:hAnsi="Century Gothic"/>
          <w:sz w:val="26"/>
          <w:szCs w:val="26"/>
        </w:rPr>
      </w:pPr>
      <w:r w:rsidRPr="004C41FF">
        <w:rPr>
          <w:rFonts w:ascii="Century Gothic" w:hAnsi="Century Gothic"/>
          <w:sz w:val="26"/>
          <w:szCs w:val="26"/>
          <w:u w:val="single"/>
        </w:rPr>
        <w:t>Things to remember</w:t>
      </w:r>
      <w:r>
        <w:rPr>
          <w:rFonts w:ascii="Century Gothic" w:hAnsi="Century Gothic"/>
          <w:sz w:val="26"/>
          <w:szCs w:val="26"/>
        </w:rPr>
        <w:t>:</w:t>
      </w:r>
    </w:p>
    <w:p w14:paraId="4DDEE86F" w14:textId="77777777" w:rsidR="00EE2C15" w:rsidRPr="004C41FF" w:rsidRDefault="00EE2C15" w:rsidP="00EE2C15">
      <w:pPr>
        <w:pStyle w:val="ListParagraph"/>
        <w:numPr>
          <w:ilvl w:val="0"/>
          <w:numId w:val="1"/>
        </w:numPr>
        <w:ind w:left="1260" w:hanging="27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F</w:t>
      </w:r>
      <w:r w:rsidRPr="004C41FF">
        <w:rPr>
          <w:rFonts w:ascii="Century Gothic" w:hAnsi="Century Gothic"/>
          <w:sz w:val="26"/>
          <w:szCs w:val="26"/>
        </w:rPr>
        <w:t xml:space="preserve">eel free to </w:t>
      </w:r>
      <w:r>
        <w:rPr>
          <w:rFonts w:ascii="Century Gothic" w:hAnsi="Century Gothic"/>
          <w:sz w:val="26"/>
          <w:szCs w:val="26"/>
        </w:rPr>
        <w:t xml:space="preserve">pause, </w:t>
      </w:r>
      <w:r w:rsidRPr="004C41FF">
        <w:rPr>
          <w:rFonts w:ascii="Century Gothic" w:hAnsi="Century Gothic"/>
          <w:sz w:val="26"/>
          <w:szCs w:val="26"/>
        </w:rPr>
        <w:t xml:space="preserve">rewind, replay, and watch </w:t>
      </w:r>
      <w:r>
        <w:rPr>
          <w:rFonts w:ascii="Century Gothic" w:hAnsi="Century Gothic"/>
          <w:sz w:val="26"/>
          <w:szCs w:val="26"/>
        </w:rPr>
        <w:t xml:space="preserve">again in case you missed something or to help you answer the questions. </w:t>
      </w:r>
      <w:r w:rsidRPr="004C41FF">
        <w:rPr>
          <w:rFonts w:ascii="Century Gothic" w:hAnsi="Century Gothic"/>
          <w:sz w:val="26"/>
          <w:szCs w:val="26"/>
        </w:rPr>
        <w:t xml:space="preserve"> </w:t>
      </w:r>
    </w:p>
    <w:p w14:paraId="7B87D458" w14:textId="77777777" w:rsidR="00EE2C15" w:rsidRDefault="00EE2C15" w:rsidP="00EE2C15">
      <w:pPr>
        <w:rPr>
          <w:rFonts w:ascii="Century Gothic" w:hAnsi="Century Gothic"/>
          <w:sz w:val="26"/>
          <w:szCs w:val="26"/>
        </w:rPr>
      </w:pPr>
      <w:r w:rsidRPr="004C41FF">
        <w:rPr>
          <w:rFonts w:ascii="Century Gothic" w:hAnsi="Century Gothic"/>
          <w:sz w:val="26"/>
          <w:szCs w:val="26"/>
          <w:u w:val="single"/>
        </w:rPr>
        <w:t>Tasks</w:t>
      </w:r>
      <w:r>
        <w:rPr>
          <w:rFonts w:ascii="Century Gothic" w:hAnsi="Century Gothic"/>
          <w:sz w:val="26"/>
          <w:szCs w:val="26"/>
        </w:rPr>
        <w:t>:</w:t>
      </w:r>
    </w:p>
    <w:p w14:paraId="24EA34FF" w14:textId="6C10E6F9" w:rsidR="00EE2C15" w:rsidRPr="004C41FF" w:rsidRDefault="00EE2C15" w:rsidP="00EE2C15">
      <w:pPr>
        <w:pStyle w:val="ListParagraph"/>
        <w:numPr>
          <w:ilvl w:val="0"/>
          <w:numId w:val="1"/>
        </w:numPr>
        <w:ind w:left="1260" w:hanging="27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noProof/>
          <w:sz w:val="26"/>
          <w:szCs w:val="26"/>
        </w:rPr>
        <w:t>Listen to my recording - it is about ---- minutes.</w:t>
      </w:r>
    </w:p>
    <w:p w14:paraId="47FFEC62" w14:textId="0F936E42" w:rsidR="00EE2C15" w:rsidRDefault="00EE2C15" w:rsidP="00EE2C15">
      <w:pPr>
        <w:pStyle w:val="ListParagraph"/>
        <w:numPr>
          <w:ilvl w:val="0"/>
          <w:numId w:val="1"/>
        </w:numPr>
        <w:ind w:left="1260" w:hanging="270"/>
        <w:rPr>
          <w:rFonts w:ascii="Century Gothic" w:hAnsi="Century Gothic"/>
          <w:sz w:val="26"/>
          <w:szCs w:val="26"/>
        </w:rPr>
      </w:pPr>
      <w:r w:rsidRPr="004C41FF">
        <w:rPr>
          <w:rFonts w:ascii="Century Gothic" w:hAnsi="Century Gothic"/>
          <w:sz w:val="26"/>
          <w:szCs w:val="26"/>
        </w:rPr>
        <w:t>Answer the following questions as best you can!</w:t>
      </w:r>
      <w:r>
        <w:rPr>
          <w:rFonts w:ascii="Century Gothic" w:hAnsi="Century Gothic"/>
          <w:sz w:val="26"/>
          <w:szCs w:val="26"/>
        </w:rPr>
        <w:t xml:space="preserve"> </w:t>
      </w:r>
    </w:p>
    <w:p w14:paraId="401C4BF6" w14:textId="77777777" w:rsidR="00EE2C15" w:rsidRDefault="00EE2C15" w:rsidP="00EE2C15"/>
    <w:p w14:paraId="189AE679" w14:textId="23F75010" w:rsidR="00EE2C15" w:rsidRPr="004E27F1" w:rsidRDefault="00EE2C15" w:rsidP="00EE2C15">
      <w:pPr>
        <w:rPr>
          <w:rFonts w:ascii="Century Gothic" w:hAnsi="Century Gothic"/>
          <w:sz w:val="26"/>
          <w:szCs w:val="26"/>
        </w:rPr>
      </w:pPr>
      <w:r w:rsidRPr="00EB7095">
        <w:rPr>
          <w:rFonts w:ascii="Century Gothic" w:hAnsi="Century Gothic"/>
          <w:sz w:val="26"/>
          <w:szCs w:val="26"/>
          <w:u w:val="single"/>
        </w:rPr>
        <w:t>Question 1:</w:t>
      </w:r>
      <w:r>
        <w:rPr>
          <w:rFonts w:ascii="Century Gothic" w:hAnsi="Century Gothic"/>
          <w:sz w:val="26"/>
          <w:szCs w:val="26"/>
        </w:rPr>
        <w:t xml:space="preserve"> </w:t>
      </w:r>
      <w:r w:rsidR="004E27F1">
        <w:rPr>
          <w:rFonts w:ascii="Century Gothic" w:hAnsi="Century Gothic"/>
          <w:sz w:val="26"/>
          <w:szCs w:val="26"/>
        </w:rPr>
        <w:t xml:space="preserve">What did Doon </w:t>
      </w:r>
      <w:r w:rsidR="004E27F1">
        <w:rPr>
          <w:rFonts w:ascii="Century Gothic" w:hAnsi="Century Gothic"/>
          <w:sz w:val="26"/>
          <w:szCs w:val="26"/>
          <w:u w:val="single"/>
        </w:rPr>
        <w:t>locate</w:t>
      </w:r>
      <w:r w:rsidR="004E27F1">
        <w:rPr>
          <w:rFonts w:ascii="Century Gothic" w:hAnsi="Century Gothic"/>
          <w:sz w:val="26"/>
          <w:szCs w:val="26"/>
        </w:rPr>
        <w:t xml:space="preserve"> that finally gave him and Lina their first clue they were on the right track?</w:t>
      </w:r>
    </w:p>
    <w:p w14:paraId="09887C16" w14:textId="77777777" w:rsidR="00EE2C15" w:rsidRDefault="00EE2C15" w:rsidP="00EE2C15">
      <w:pPr>
        <w:rPr>
          <w:rFonts w:ascii="Century Gothic" w:hAnsi="Century Gothic"/>
          <w:sz w:val="26"/>
          <w:szCs w:val="26"/>
        </w:rPr>
      </w:pPr>
    </w:p>
    <w:p w14:paraId="5943DE6E" w14:textId="77777777" w:rsidR="0056416F" w:rsidRDefault="00EE2C15" w:rsidP="00EE2C15">
      <w:pPr>
        <w:rPr>
          <w:rFonts w:ascii="Century Gothic" w:hAnsi="Century Gothic"/>
          <w:sz w:val="26"/>
          <w:szCs w:val="26"/>
        </w:rPr>
      </w:pPr>
      <w:r w:rsidRPr="00EB7095">
        <w:rPr>
          <w:rFonts w:ascii="Century Gothic" w:hAnsi="Century Gothic"/>
          <w:sz w:val="26"/>
          <w:szCs w:val="26"/>
          <w:u w:val="single"/>
        </w:rPr>
        <w:t>Question 2</w:t>
      </w:r>
      <w:r>
        <w:rPr>
          <w:rFonts w:ascii="Century Gothic" w:hAnsi="Century Gothic"/>
          <w:sz w:val="26"/>
          <w:szCs w:val="26"/>
        </w:rPr>
        <w:t xml:space="preserve">: </w:t>
      </w:r>
      <w:r w:rsidR="00E572B8">
        <w:rPr>
          <w:rFonts w:ascii="Century Gothic" w:hAnsi="Century Gothic"/>
          <w:sz w:val="26"/>
          <w:szCs w:val="26"/>
        </w:rPr>
        <w:t xml:space="preserve">Think about the courage it must have taken Lina to climb down the ladder with </w:t>
      </w:r>
      <w:r w:rsidR="00C84489">
        <w:rPr>
          <w:rFonts w:ascii="Century Gothic" w:hAnsi="Century Gothic"/>
          <w:sz w:val="26"/>
          <w:szCs w:val="26"/>
        </w:rPr>
        <w:t xml:space="preserve">“the black water churning </w:t>
      </w:r>
      <w:r w:rsidR="00911BF3">
        <w:rPr>
          <w:rFonts w:ascii="Century Gothic" w:hAnsi="Century Gothic"/>
          <w:sz w:val="26"/>
          <w:szCs w:val="26"/>
        </w:rPr>
        <w:t xml:space="preserve">by.” </w:t>
      </w:r>
      <w:r w:rsidR="00872F36">
        <w:rPr>
          <w:rFonts w:ascii="Century Gothic" w:hAnsi="Century Gothic"/>
          <w:sz w:val="26"/>
          <w:szCs w:val="26"/>
        </w:rPr>
        <w:t xml:space="preserve">What do you think was going through her mind that kept her going and </w:t>
      </w:r>
      <w:r w:rsidR="0056416F">
        <w:rPr>
          <w:rFonts w:ascii="Century Gothic" w:hAnsi="Century Gothic"/>
          <w:sz w:val="26"/>
          <w:szCs w:val="26"/>
        </w:rPr>
        <w:t>climb down the ladder? What is at the end of their journey?</w:t>
      </w:r>
    </w:p>
    <w:p w14:paraId="268ECBE2" w14:textId="77777777" w:rsidR="0056416F" w:rsidRDefault="0056416F" w:rsidP="00EE2C15">
      <w:pPr>
        <w:rPr>
          <w:rFonts w:ascii="Century Gothic" w:hAnsi="Century Gothic"/>
          <w:sz w:val="26"/>
          <w:szCs w:val="26"/>
        </w:rPr>
      </w:pPr>
    </w:p>
    <w:p w14:paraId="10BF8350" w14:textId="77777777" w:rsidR="00AF0EAC" w:rsidRDefault="00AF0EAC" w:rsidP="00EE2C15">
      <w:pPr>
        <w:rPr>
          <w:rFonts w:ascii="Century Gothic" w:hAnsi="Century Gothic"/>
          <w:sz w:val="26"/>
          <w:szCs w:val="26"/>
        </w:rPr>
      </w:pPr>
    </w:p>
    <w:p w14:paraId="64038E2A" w14:textId="77777777" w:rsidR="00AF0EAC" w:rsidRDefault="00AF0EAC" w:rsidP="00EE2C15">
      <w:pPr>
        <w:rPr>
          <w:rFonts w:ascii="Century Gothic" w:hAnsi="Century Gothic"/>
          <w:sz w:val="26"/>
          <w:szCs w:val="26"/>
        </w:rPr>
      </w:pPr>
    </w:p>
    <w:p w14:paraId="65A14C06" w14:textId="77777777" w:rsidR="00AF0EAC" w:rsidRDefault="00AF0EAC" w:rsidP="00EE2C15">
      <w:pPr>
        <w:rPr>
          <w:rFonts w:ascii="Century Gothic" w:hAnsi="Century Gothic"/>
          <w:sz w:val="26"/>
          <w:szCs w:val="26"/>
        </w:rPr>
      </w:pPr>
    </w:p>
    <w:p w14:paraId="16A2A80F" w14:textId="6FB774D8" w:rsidR="00EE2C15" w:rsidRPr="00482F30" w:rsidRDefault="00EE2C15" w:rsidP="00EE2C15">
      <w:pPr>
        <w:jc w:val="center"/>
        <w:rPr>
          <w:rFonts w:ascii="Century Gothic" w:hAnsi="Century Gothic"/>
          <w:sz w:val="26"/>
          <w:szCs w:val="26"/>
        </w:rPr>
      </w:pPr>
      <w:r w:rsidRPr="00482F30">
        <w:rPr>
          <w:rFonts w:ascii="Century Gothic" w:hAnsi="Century Gothic"/>
          <w:sz w:val="26"/>
          <w:szCs w:val="26"/>
          <w:u w:val="single"/>
        </w:rPr>
        <w:lastRenderedPageBreak/>
        <w:t>Reading Day 2</w:t>
      </w:r>
      <w:r w:rsidRPr="00482F30">
        <w:rPr>
          <w:rFonts w:ascii="Century Gothic" w:hAnsi="Century Gothic"/>
          <w:sz w:val="26"/>
          <w:szCs w:val="26"/>
        </w:rPr>
        <w:t xml:space="preserve">: Task 2- </w:t>
      </w:r>
      <w:r w:rsidR="00AF0EAC" w:rsidRPr="00482F30">
        <w:rPr>
          <w:rFonts w:ascii="Century Gothic" w:hAnsi="Century Gothic"/>
          <w:sz w:val="26"/>
          <w:szCs w:val="26"/>
        </w:rPr>
        <w:t xml:space="preserve">Read </w:t>
      </w:r>
      <w:r w:rsidR="00AF0EAC" w:rsidRPr="00482F30">
        <w:rPr>
          <w:rFonts w:ascii="Century Gothic" w:hAnsi="Century Gothic"/>
          <w:i/>
          <w:iCs/>
          <w:sz w:val="26"/>
          <w:szCs w:val="26"/>
        </w:rPr>
        <w:t>Time for Kids</w:t>
      </w:r>
      <w:r w:rsidR="00AF0EAC" w:rsidRPr="00482F30">
        <w:rPr>
          <w:rFonts w:ascii="Century Gothic" w:hAnsi="Century Gothic"/>
          <w:sz w:val="26"/>
          <w:szCs w:val="26"/>
        </w:rPr>
        <w:t xml:space="preserve"> article and </w:t>
      </w:r>
      <w:r w:rsidR="00482F30">
        <w:rPr>
          <w:rFonts w:ascii="Century Gothic" w:hAnsi="Century Gothic"/>
          <w:sz w:val="26"/>
          <w:szCs w:val="26"/>
        </w:rPr>
        <w:t xml:space="preserve">complete </w:t>
      </w:r>
      <w:r w:rsidR="00482F30" w:rsidRPr="00482F30">
        <w:rPr>
          <w:rFonts w:ascii="Century Gothic" w:hAnsi="Century Gothic"/>
          <w:sz w:val="26"/>
          <w:szCs w:val="26"/>
        </w:rPr>
        <w:t>3 signposts</w:t>
      </w:r>
      <w:r w:rsidRPr="00482F30">
        <w:rPr>
          <w:rFonts w:ascii="Century Gothic" w:hAnsi="Century Gothic"/>
          <w:sz w:val="26"/>
          <w:szCs w:val="26"/>
        </w:rPr>
        <w:t xml:space="preserve"> </w:t>
      </w:r>
    </w:p>
    <w:p w14:paraId="7915F77A" w14:textId="77777777" w:rsidR="00EE2C15" w:rsidRDefault="00EE2C15" w:rsidP="00EE2C15">
      <w:pPr>
        <w:jc w:val="center"/>
        <w:rPr>
          <w:rFonts w:ascii="Century Gothic" w:hAnsi="Century Gothic"/>
          <w:sz w:val="26"/>
          <w:szCs w:val="26"/>
        </w:rPr>
      </w:pPr>
    </w:p>
    <w:p w14:paraId="5AC3EDB8" w14:textId="52034C76" w:rsidR="00EE2C15" w:rsidRPr="00482F30" w:rsidRDefault="00EE2C15" w:rsidP="00EE2C15">
      <w:pPr>
        <w:ind w:left="1350" w:hanging="1350"/>
        <w:rPr>
          <w:rFonts w:ascii="Century Gothic" w:hAnsi="Century Gothic"/>
          <w:sz w:val="26"/>
          <w:szCs w:val="26"/>
        </w:rPr>
      </w:pPr>
      <w:r w:rsidRPr="004C41FF">
        <w:rPr>
          <w:rFonts w:ascii="Century Gothic" w:hAnsi="Century Gothic"/>
          <w:sz w:val="26"/>
          <w:szCs w:val="26"/>
          <w:u w:val="single"/>
        </w:rPr>
        <w:t>Overview</w:t>
      </w:r>
      <w:r w:rsidRPr="004C41FF">
        <w:rPr>
          <w:rFonts w:ascii="Century Gothic" w:hAnsi="Century Gothic"/>
          <w:sz w:val="26"/>
          <w:szCs w:val="26"/>
        </w:rPr>
        <w:t xml:space="preserve">: </w:t>
      </w:r>
      <w:r w:rsidR="00482F30">
        <w:rPr>
          <w:rFonts w:ascii="Century Gothic" w:hAnsi="Century Gothic"/>
          <w:sz w:val="26"/>
          <w:szCs w:val="26"/>
        </w:rPr>
        <w:t xml:space="preserve">Read the </w:t>
      </w:r>
      <w:r w:rsidR="00482F30">
        <w:rPr>
          <w:rFonts w:ascii="Century Gothic" w:hAnsi="Century Gothic"/>
          <w:i/>
          <w:iCs/>
          <w:sz w:val="26"/>
          <w:szCs w:val="26"/>
        </w:rPr>
        <w:t xml:space="preserve">Time for Kids </w:t>
      </w:r>
      <w:r w:rsidR="00482F30">
        <w:rPr>
          <w:rFonts w:ascii="Century Gothic" w:hAnsi="Century Gothic"/>
          <w:sz w:val="26"/>
          <w:szCs w:val="26"/>
        </w:rPr>
        <w:t xml:space="preserve">article about “Time is Money” </w:t>
      </w:r>
      <w:r w:rsidR="00F633E0">
        <w:rPr>
          <w:rFonts w:ascii="Century Gothic" w:hAnsi="Century Gothic"/>
          <w:sz w:val="26"/>
          <w:szCs w:val="26"/>
        </w:rPr>
        <w:t>and complete any three</w:t>
      </w:r>
      <w:r w:rsidR="00A337E8">
        <w:rPr>
          <w:rFonts w:ascii="Century Gothic" w:hAnsi="Century Gothic"/>
          <w:sz w:val="26"/>
          <w:szCs w:val="26"/>
        </w:rPr>
        <w:t xml:space="preserve">, nonfiction </w:t>
      </w:r>
      <w:bookmarkStart w:id="0" w:name="_GoBack"/>
      <w:bookmarkEnd w:id="0"/>
      <w:r w:rsidR="00F633E0">
        <w:rPr>
          <w:rFonts w:ascii="Century Gothic" w:hAnsi="Century Gothic"/>
          <w:sz w:val="26"/>
          <w:szCs w:val="26"/>
        </w:rPr>
        <w:t xml:space="preserve">signposts </w:t>
      </w:r>
      <w:r w:rsidR="00D90EE3">
        <w:rPr>
          <w:rFonts w:ascii="Century Gothic" w:hAnsi="Century Gothic"/>
          <w:sz w:val="26"/>
          <w:szCs w:val="26"/>
        </w:rPr>
        <w:t xml:space="preserve">from our organizer. </w:t>
      </w:r>
    </w:p>
    <w:p w14:paraId="298382FD" w14:textId="22581B2B" w:rsidR="00EE2C15" w:rsidRDefault="00EE2C15" w:rsidP="00EE2C15">
      <w:pPr>
        <w:rPr>
          <w:rFonts w:ascii="Century Gothic" w:hAnsi="Century Gothic"/>
          <w:sz w:val="26"/>
          <w:szCs w:val="26"/>
        </w:rPr>
      </w:pPr>
      <w:r w:rsidRPr="004C41FF">
        <w:rPr>
          <w:rFonts w:ascii="Century Gothic" w:hAnsi="Century Gothic"/>
          <w:sz w:val="26"/>
          <w:szCs w:val="26"/>
          <w:u w:val="single"/>
        </w:rPr>
        <w:t>Estimated Time</w:t>
      </w:r>
      <w:r>
        <w:rPr>
          <w:rFonts w:ascii="Century Gothic" w:hAnsi="Century Gothic"/>
          <w:sz w:val="26"/>
          <w:szCs w:val="26"/>
        </w:rPr>
        <w:t xml:space="preserve">: </w:t>
      </w:r>
      <w:r w:rsidR="00C70CF9">
        <w:rPr>
          <w:rFonts w:ascii="Century Gothic" w:hAnsi="Century Gothic"/>
          <w:sz w:val="26"/>
          <w:szCs w:val="26"/>
        </w:rPr>
        <w:t>2</w:t>
      </w:r>
      <w:r>
        <w:rPr>
          <w:rFonts w:ascii="Century Gothic" w:hAnsi="Century Gothic"/>
          <w:sz w:val="26"/>
          <w:szCs w:val="26"/>
        </w:rPr>
        <w:t>0 minutes</w:t>
      </w:r>
    </w:p>
    <w:p w14:paraId="3544E0E7" w14:textId="77777777" w:rsidR="00EE2C15" w:rsidRDefault="00EE2C15" w:rsidP="00EE2C15">
      <w:pPr>
        <w:rPr>
          <w:rFonts w:ascii="Century Gothic" w:hAnsi="Century Gothic"/>
          <w:sz w:val="26"/>
          <w:szCs w:val="26"/>
        </w:rPr>
      </w:pPr>
      <w:r w:rsidRPr="004C41FF">
        <w:rPr>
          <w:rFonts w:ascii="Century Gothic" w:hAnsi="Century Gothic"/>
          <w:sz w:val="26"/>
          <w:szCs w:val="26"/>
          <w:u w:val="single"/>
        </w:rPr>
        <w:t>Explanation</w:t>
      </w:r>
      <w:r>
        <w:rPr>
          <w:rFonts w:ascii="Century Gothic" w:hAnsi="Century Gothic"/>
          <w:sz w:val="26"/>
          <w:szCs w:val="26"/>
        </w:rPr>
        <w:t xml:space="preserve">: </w:t>
      </w:r>
    </w:p>
    <w:p w14:paraId="52B148B8" w14:textId="0CB48FD8" w:rsidR="00EE2C15" w:rsidRDefault="00C70CF9" w:rsidP="00EE2C15">
      <w:pPr>
        <w:pStyle w:val="ListParagraph"/>
        <w:numPr>
          <w:ilvl w:val="0"/>
          <w:numId w:val="1"/>
        </w:numPr>
        <w:ind w:left="1260" w:hanging="27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You will read </w:t>
      </w:r>
      <w:r>
        <w:rPr>
          <w:rFonts w:ascii="Century Gothic" w:hAnsi="Century Gothic"/>
          <w:sz w:val="26"/>
          <w:szCs w:val="26"/>
        </w:rPr>
        <w:t xml:space="preserve">the </w:t>
      </w:r>
      <w:r>
        <w:rPr>
          <w:rFonts w:ascii="Century Gothic" w:hAnsi="Century Gothic"/>
          <w:i/>
          <w:iCs/>
          <w:sz w:val="26"/>
          <w:szCs w:val="26"/>
        </w:rPr>
        <w:t xml:space="preserve">Time for Kids </w:t>
      </w:r>
      <w:r>
        <w:rPr>
          <w:rFonts w:ascii="Century Gothic" w:hAnsi="Century Gothic"/>
          <w:sz w:val="26"/>
          <w:szCs w:val="26"/>
        </w:rPr>
        <w:t xml:space="preserve">article about “Time is Money” </w:t>
      </w:r>
      <w:r w:rsidR="003411C4">
        <w:rPr>
          <w:rFonts w:ascii="Century Gothic" w:hAnsi="Century Gothic"/>
          <w:sz w:val="26"/>
          <w:szCs w:val="26"/>
        </w:rPr>
        <w:t xml:space="preserve">and take note of any unknown words, numbers/stats, extreme/absolute language, etc. </w:t>
      </w:r>
    </w:p>
    <w:p w14:paraId="05FEF6A3" w14:textId="2B971235" w:rsidR="003411C4" w:rsidRPr="004C41FF" w:rsidRDefault="003411C4" w:rsidP="00EE2C15">
      <w:pPr>
        <w:pStyle w:val="ListParagraph"/>
        <w:numPr>
          <w:ilvl w:val="0"/>
          <w:numId w:val="1"/>
        </w:numPr>
        <w:ind w:left="1260" w:hanging="27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On a blank piece of paper, </w:t>
      </w:r>
      <w:r w:rsidR="002E2C8B">
        <w:rPr>
          <w:rFonts w:ascii="Century Gothic" w:hAnsi="Century Gothic"/>
          <w:sz w:val="26"/>
          <w:szCs w:val="26"/>
        </w:rPr>
        <w:t xml:space="preserve">identify and explain </w:t>
      </w:r>
      <w:r w:rsidR="002E2C8B">
        <w:rPr>
          <w:rFonts w:ascii="Century Gothic" w:hAnsi="Century Gothic"/>
          <w:b/>
          <w:bCs/>
          <w:i/>
          <w:iCs/>
          <w:sz w:val="26"/>
          <w:szCs w:val="26"/>
          <w:u w:val="single"/>
        </w:rPr>
        <w:t>3</w:t>
      </w:r>
      <w:r w:rsidR="00FE37D0">
        <w:rPr>
          <w:rFonts w:ascii="Century Gothic" w:hAnsi="Century Gothic"/>
          <w:sz w:val="26"/>
          <w:szCs w:val="26"/>
        </w:rPr>
        <w:t xml:space="preserve"> </w:t>
      </w:r>
      <w:r w:rsidR="00A337E8">
        <w:rPr>
          <w:rFonts w:ascii="Century Gothic" w:hAnsi="Century Gothic"/>
          <w:sz w:val="26"/>
          <w:szCs w:val="26"/>
        </w:rPr>
        <w:t xml:space="preserve">nonfiction </w:t>
      </w:r>
      <w:r w:rsidR="00FE37D0">
        <w:rPr>
          <w:rFonts w:ascii="Century Gothic" w:hAnsi="Century Gothic"/>
          <w:sz w:val="26"/>
          <w:szCs w:val="26"/>
        </w:rPr>
        <w:t xml:space="preserve">signposts based on the organizer we use in class (attached in an e-mail). </w:t>
      </w:r>
    </w:p>
    <w:p w14:paraId="763F9248" w14:textId="77777777" w:rsidR="00EE2C15" w:rsidRDefault="00EE2C15" w:rsidP="00EE2C15">
      <w:pPr>
        <w:rPr>
          <w:rFonts w:ascii="Century Gothic" w:hAnsi="Century Gothic"/>
          <w:sz w:val="26"/>
          <w:szCs w:val="26"/>
        </w:rPr>
      </w:pPr>
      <w:r w:rsidRPr="004C41FF">
        <w:rPr>
          <w:rFonts w:ascii="Century Gothic" w:hAnsi="Century Gothic"/>
          <w:sz w:val="26"/>
          <w:szCs w:val="26"/>
          <w:u w:val="single"/>
        </w:rPr>
        <w:t>Things to remember</w:t>
      </w:r>
      <w:r>
        <w:rPr>
          <w:rFonts w:ascii="Century Gothic" w:hAnsi="Century Gothic"/>
          <w:sz w:val="26"/>
          <w:szCs w:val="26"/>
        </w:rPr>
        <w:t>:</w:t>
      </w:r>
    </w:p>
    <w:p w14:paraId="1CE3E26A" w14:textId="5D655A9D" w:rsidR="00EE2C15" w:rsidRDefault="00FE37D0" w:rsidP="00EE2C15">
      <w:pPr>
        <w:pStyle w:val="ListParagraph"/>
        <w:numPr>
          <w:ilvl w:val="0"/>
          <w:numId w:val="1"/>
        </w:numPr>
        <w:ind w:left="1260" w:hanging="27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The signposts do not need to be </w:t>
      </w:r>
      <w:r w:rsidR="00116B4C">
        <w:rPr>
          <w:rFonts w:ascii="Century Gothic" w:hAnsi="Century Gothic"/>
          <w:sz w:val="26"/>
          <w:szCs w:val="26"/>
        </w:rPr>
        <w:t xml:space="preserve">detailed, just explain what they mean (i.e. </w:t>
      </w:r>
      <w:r w:rsidR="00270788">
        <w:rPr>
          <w:rFonts w:ascii="Century Gothic" w:hAnsi="Century Gothic"/>
          <w:sz w:val="26"/>
          <w:szCs w:val="26"/>
        </w:rPr>
        <w:t xml:space="preserve">the number </w:t>
      </w:r>
      <w:r w:rsidR="0053052C">
        <w:rPr>
          <w:rFonts w:ascii="Century Gothic" w:hAnsi="Century Gothic"/>
          <w:sz w:val="26"/>
          <w:szCs w:val="26"/>
        </w:rPr>
        <w:t>24 shows how few hours there are in a day and why time is so valuable)</w:t>
      </w:r>
    </w:p>
    <w:p w14:paraId="6D71CC4E" w14:textId="77777777" w:rsidR="00EE2C15" w:rsidRPr="00566BA3" w:rsidRDefault="00EE2C15" w:rsidP="00EE2C15">
      <w:pPr>
        <w:rPr>
          <w:rFonts w:ascii="Century Gothic" w:hAnsi="Century Gothic"/>
          <w:sz w:val="26"/>
          <w:szCs w:val="26"/>
        </w:rPr>
      </w:pPr>
      <w:r w:rsidRPr="00566BA3">
        <w:rPr>
          <w:rFonts w:ascii="Century Gothic" w:hAnsi="Century Gothic"/>
          <w:sz w:val="26"/>
          <w:szCs w:val="26"/>
          <w:u w:val="single"/>
        </w:rPr>
        <w:t>Tasks</w:t>
      </w:r>
      <w:r w:rsidRPr="00566BA3">
        <w:rPr>
          <w:rFonts w:ascii="Century Gothic" w:hAnsi="Century Gothic"/>
          <w:sz w:val="26"/>
          <w:szCs w:val="26"/>
        </w:rPr>
        <w:t>:</w:t>
      </w:r>
    </w:p>
    <w:p w14:paraId="0644F82C" w14:textId="6CDF6D21" w:rsidR="00EE2C15" w:rsidRDefault="00FC7551" w:rsidP="00EE2C15">
      <w:pPr>
        <w:pStyle w:val="ListParagraph"/>
        <w:numPr>
          <w:ilvl w:val="0"/>
          <w:numId w:val="1"/>
        </w:numPr>
        <w:ind w:left="1260" w:hanging="27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noProof/>
          <w:sz w:val="26"/>
          <w:szCs w:val="26"/>
        </w:rPr>
        <w:t>Read the article, “Time is Money”</w:t>
      </w:r>
    </w:p>
    <w:p w14:paraId="526A6DAB" w14:textId="1A9A151A" w:rsidR="00A337E8" w:rsidRDefault="00A337E8" w:rsidP="00EE2C15">
      <w:pPr>
        <w:pStyle w:val="ListParagraph"/>
        <w:numPr>
          <w:ilvl w:val="0"/>
          <w:numId w:val="1"/>
        </w:numPr>
        <w:ind w:left="1260" w:hanging="27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noProof/>
          <w:sz w:val="26"/>
          <w:szCs w:val="26"/>
        </w:rPr>
        <w:t xml:space="preserve">Record </w:t>
      </w:r>
      <w:r>
        <w:rPr>
          <w:rFonts w:ascii="Century Gothic" w:hAnsi="Century Gothic"/>
          <w:b/>
          <w:bCs/>
          <w:i/>
          <w:iCs/>
          <w:noProof/>
          <w:sz w:val="26"/>
          <w:szCs w:val="26"/>
          <w:u w:val="single"/>
        </w:rPr>
        <w:t>3</w:t>
      </w:r>
      <w:r>
        <w:rPr>
          <w:rFonts w:ascii="Century Gothic" w:hAnsi="Century Gothic"/>
          <w:noProof/>
          <w:sz w:val="26"/>
          <w:szCs w:val="26"/>
        </w:rPr>
        <w:t xml:space="preserve"> nonfiction signposts</w:t>
      </w:r>
    </w:p>
    <w:p w14:paraId="1EF160EA" w14:textId="77777777" w:rsidR="00EE2C15" w:rsidRDefault="00EE2C15" w:rsidP="00EE2C15">
      <w:pPr>
        <w:rPr>
          <w:rFonts w:ascii="Century Gothic" w:hAnsi="Century Gothic"/>
          <w:sz w:val="26"/>
          <w:szCs w:val="26"/>
        </w:rPr>
      </w:pPr>
    </w:p>
    <w:p w14:paraId="2D1FBBF0" w14:textId="77777777" w:rsidR="00EE2C15" w:rsidRDefault="00EE2C15" w:rsidP="00EE2C15">
      <w:pPr>
        <w:rPr>
          <w:rFonts w:ascii="Century Gothic" w:hAnsi="Century Gothic"/>
          <w:sz w:val="26"/>
          <w:szCs w:val="26"/>
        </w:rPr>
      </w:pPr>
    </w:p>
    <w:p w14:paraId="4DF71362" w14:textId="77777777" w:rsidR="00EE2C15" w:rsidRPr="00D238B6" w:rsidRDefault="00EE2C15" w:rsidP="00EE2C15"/>
    <w:sectPr w:rsidR="00EE2C15" w:rsidRPr="00D23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A6F66"/>
    <w:multiLevelType w:val="hybridMultilevel"/>
    <w:tmpl w:val="32B224CE"/>
    <w:lvl w:ilvl="0" w:tplc="E898982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15"/>
    <w:rsid w:val="00116B4C"/>
    <w:rsid w:val="00270788"/>
    <w:rsid w:val="002E2C8B"/>
    <w:rsid w:val="003411C4"/>
    <w:rsid w:val="00482F30"/>
    <w:rsid w:val="004E27F1"/>
    <w:rsid w:val="0053052C"/>
    <w:rsid w:val="0056416F"/>
    <w:rsid w:val="00610A2A"/>
    <w:rsid w:val="00872F36"/>
    <w:rsid w:val="00911BF3"/>
    <w:rsid w:val="00A337E8"/>
    <w:rsid w:val="00AF0EAC"/>
    <w:rsid w:val="00C70CF9"/>
    <w:rsid w:val="00C84489"/>
    <w:rsid w:val="00C94EB3"/>
    <w:rsid w:val="00D90EE3"/>
    <w:rsid w:val="00DE7BF3"/>
    <w:rsid w:val="00E572B8"/>
    <w:rsid w:val="00EE2C15"/>
    <w:rsid w:val="00F633E0"/>
    <w:rsid w:val="00FC7551"/>
    <w:rsid w:val="00F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12791"/>
  <w15:chartTrackingRefBased/>
  <w15:docId w15:val="{34EBBC99-2A37-4863-9580-2C5B308F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C15"/>
    <w:pPr>
      <w:ind w:left="720"/>
      <w:contextualSpacing/>
    </w:pPr>
  </w:style>
  <w:style w:type="table" w:styleId="TableGrid">
    <w:name w:val="Table Grid"/>
    <w:basedOn w:val="TableNormal"/>
    <w:uiPriority w:val="39"/>
    <w:rsid w:val="00EE2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268D5A6619C4FAE3C4586C3B36835" ma:contentTypeVersion="33" ma:contentTypeDescription="Create a new document." ma:contentTypeScope="" ma:versionID="39b5f62b5c473fc2f41cb2e4a1cd0ad4">
  <xsd:schema xmlns:xsd="http://www.w3.org/2001/XMLSchema" xmlns:xs="http://www.w3.org/2001/XMLSchema" xmlns:p="http://schemas.microsoft.com/office/2006/metadata/properties" xmlns:ns3="fd683ee1-bd14-4571-966e-8daa24c15dd1" xmlns:ns4="6c7f0bb0-04c8-4e3a-ae3d-d0117c3144e3" targetNamespace="http://schemas.microsoft.com/office/2006/metadata/properties" ma:root="true" ma:fieldsID="00e548ff490aa4e0bfbbdfd3ca0ec5b3" ns3:_="" ns4:_="">
    <xsd:import namespace="fd683ee1-bd14-4571-966e-8daa24c15dd1"/>
    <xsd:import namespace="6c7f0bb0-04c8-4e3a-ae3d-d0117c3144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83ee1-bd14-4571-966e-8daa24c15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f0bb0-04c8-4e3a-ae3d-d0117c314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d683ee1-bd14-4571-966e-8daa24c15dd1" xsi:nil="true"/>
    <Is_Collaboration_Space_Locked xmlns="fd683ee1-bd14-4571-966e-8daa24c15dd1" xsi:nil="true"/>
    <AppVersion xmlns="fd683ee1-bd14-4571-966e-8daa24c15dd1" xsi:nil="true"/>
    <TeamsChannelId xmlns="fd683ee1-bd14-4571-966e-8daa24c15dd1" xsi:nil="true"/>
    <Distribution_Groups xmlns="fd683ee1-bd14-4571-966e-8daa24c15dd1" xsi:nil="true"/>
    <Templates xmlns="fd683ee1-bd14-4571-966e-8daa24c15dd1" xsi:nil="true"/>
    <NotebookType xmlns="fd683ee1-bd14-4571-966e-8daa24c15dd1" xsi:nil="true"/>
    <LMS_Mappings xmlns="fd683ee1-bd14-4571-966e-8daa24c15dd1" xsi:nil="true"/>
    <Invited_Students xmlns="fd683ee1-bd14-4571-966e-8daa24c15dd1" xsi:nil="true"/>
    <IsNotebookLocked xmlns="fd683ee1-bd14-4571-966e-8daa24c15dd1" xsi:nil="true"/>
    <FolderType xmlns="fd683ee1-bd14-4571-966e-8daa24c15dd1" xsi:nil="true"/>
    <CultureName xmlns="fd683ee1-bd14-4571-966e-8daa24c15dd1" xsi:nil="true"/>
    <Owner xmlns="fd683ee1-bd14-4571-966e-8daa24c15dd1">
      <UserInfo>
        <DisplayName/>
        <AccountId xsi:nil="true"/>
        <AccountType/>
      </UserInfo>
    </Owner>
    <Teachers xmlns="fd683ee1-bd14-4571-966e-8daa24c15dd1">
      <UserInfo>
        <DisplayName/>
        <AccountId xsi:nil="true"/>
        <AccountType/>
      </UserInfo>
    </Teachers>
    <Students xmlns="fd683ee1-bd14-4571-966e-8daa24c15dd1">
      <UserInfo>
        <DisplayName/>
        <AccountId xsi:nil="true"/>
        <AccountType/>
      </UserInfo>
    </Students>
    <Student_Groups xmlns="fd683ee1-bd14-4571-966e-8daa24c15dd1">
      <UserInfo>
        <DisplayName/>
        <AccountId xsi:nil="true"/>
        <AccountType/>
      </UserInfo>
    </Student_Groups>
    <Math_Settings xmlns="fd683ee1-bd14-4571-966e-8daa24c15dd1" xsi:nil="true"/>
    <Invited_Teachers xmlns="fd683ee1-bd14-4571-966e-8daa24c15dd1" xsi:nil="true"/>
    <Self_Registration_Enabled xmlns="fd683ee1-bd14-4571-966e-8daa24c15dd1" xsi:nil="true"/>
    <Has_Teacher_Only_SectionGroup xmlns="fd683ee1-bd14-4571-966e-8daa24c15d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C27108-CFBE-4A15-8B14-A8EF6FFC1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83ee1-bd14-4571-966e-8daa24c15dd1"/>
    <ds:schemaRef ds:uri="6c7f0bb0-04c8-4e3a-ae3d-d0117c314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D8BB9-E04D-4DEE-8BA4-8EEB43568FF1}">
  <ds:schemaRefs>
    <ds:schemaRef ds:uri="http://schemas.microsoft.com/office/2006/metadata/properties"/>
    <ds:schemaRef ds:uri="http://schemas.microsoft.com/office/infopath/2007/PartnerControls"/>
    <ds:schemaRef ds:uri="fd683ee1-bd14-4571-966e-8daa24c15dd1"/>
  </ds:schemaRefs>
</ds:datastoreItem>
</file>

<file path=customXml/itemProps3.xml><?xml version="1.0" encoding="utf-8"?>
<ds:datastoreItem xmlns:ds="http://schemas.openxmlformats.org/officeDocument/2006/customXml" ds:itemID="{B5A06A44-88C9-4C45-8113-AF61C6E6A5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RAFFERTY, CASSIE</dc:creator>
  <cp:keywords/>
  <dc:description/>
  <cp:lastModifiedBy>RAFFERTY, CASSIE</cp:lastModifiedBy>
  <cp:revision>23</cp:revision>
  <dcterms:created xsi:type="dcterms:W3CDTF">2020-03-20T00:40:00Z</dcterms:created>
  <dcterms:modified xsi:type="dcterms:W3CDTF">2020-03-23T01:53:00Z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0x010100C70268D5A6619C4FAE3C4586C3B36835</vt:lpwstr>
  </property>
</Properties>
</file>